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B31B3" w14:textId="77777777" w:rsidR="00A66E68" w:rsidRPr="00A66E68" w:rsidRDefault="00A66E68" w:rsidP="00A66E68">
      <w:pPr>
        <w:pStyle w:val="NoSpacing"/>
        <w:jc w:val="center"/>
        <w:rPr>
          <w:b/>
          <w:color w:val="000000"/>
          <w:sz w:val="52"/>
          <w:szCs w:val="52"/>
        </w:rPr>
      </w:pPr>
      <w:r w:rsidRPr="00A66E68">
        <w:rPr>
          <w:b/>
          <w:color w:val="000000"/>
          <w:sz w:val="52"/>
          <w:szCs w:val="52"/>
        </w:rPr>
        <w:t>Important Facts</w:t>
      </w:r>
    </w:p>
    <w:p w14:paraId="583E8B19" w14:textId="77777777" w:rsidR="00A66E68" w:rsidRPr="00A66E68" w:rsidRDefault="00A66E68" w:rsidP="00A66E68">
      <w:pPr>
        <w:pStyle w:val="NoSpacing"/>
        <w:jc w:val="center"/>
        <w:rPr>
          <w:b/>
          <w:color w:val="000000"/>
          <w:sz w:val="52"/>
          <w:szCs w:val="52"/>
        </w:rPr>
      </w:pPr>
      <w:r w:rsidRPr="00A66E68">
        <w:rPr>
          <w:b/>
          <w:color w:val="000000"/>
          <w:sz w:val="52"/>
          <w:szCs w:val="52"/>
        </w:rPr>
        <w:t>From the Camp Fact Book</w:t>
      </w:r>
    </w:p>
    <w:p w14:paraId="726B2D93" w14:textId="77777777" w:rsidR="00A66E68" w:rsidRDefault="00A66E68" w:rsidP="00A66E68">
      <w:pPr>
        <w:pStyle w:val="NoSpacing"/>
        <w:jc w:val="center"/>
        <w:rPr>
          <w:b/>
          <w:color w:val="000000"/>
          <w:sz w:val="40"/>
          <w:szCs w:val="40"/>
        </w:rPr>
      </w:pPr>
    </w:p>
    <w:p w14:paraId="14C04509" w14:textId="77777777" w:rsidR="00A66E68" w:rsidRPr="00021D26" w:rsidRDefault="00A66E68" w:rsidP="00A66E68">
      <w:pPr>
        <w:pStyle w:val="NoSpacing"/>
        <w:rPr>
          <w:b/>
          <w:color w:val="000000"/>
          <w:sz w:val="32"/>
          <w:szCs w:val="32"/>
        </w:rPr>
      </w:pPr>
      <w:r w:rsidRPr="00021D26">
        <w:rPr>
          <w:b/>
          <w:color w:val="000000"/>
          <w:sz w:val="32"/>
          <w:szCs w:val="32"/>
        </w:rPr>
        <w:t>Fact 1 – Camp Begins on Sunday evening and does not break up until Saturday Morning. We now have a full five-day camp schedule. All campers are required to remain the entire scheduled time. Campers should check in Sunday afternoon after 4:00 P.M., and out on Saturday morning any time after 7:00 A.M., but before 12:00 noon.</w:t>
      </w:r>
    </w:p>
    <w:p w14:paraId="2F251BA6" w14:textId="77777777" w:rsidR="00A66E68" w:rsidRPr="00021D26" w:rsidRDefault="00A66E68" w:rsidP="00A66E68">
      <w:pPr>
        <w:pStyle w:val="NoSpacing"/>
        <w:rPr>
          <w:b/>
          <w:color w:val="000000"/>
          <w:sz w:val="32"/>
          <w:szCs w:val="32"/>
        </w:rPr>
      </w:pPr>
    </w:p>
    <w:p w14:paraId="3DA27DAE" w14:textId="77777777" w:rsidR="00A66E68" w:rsidRPr="00021D26" w:rsidRDefault="00A66E68" w:rsidP="00A66E68">
      <w:pPr>
        <w:pStyle w:val="NoSpacing"/>
        <w:rPr>
          <w:b/>
          <w:color w:val="000000"/>
          <w:sz w:val="32"/>
          <w:szCs w:val="32"/>
        </w:rPr>
      </w:pPr>
      <w:r w:rsidRPr="00021D26">
        <w:rPr>
          <w:b/>
          <w:color w:val="000000"/>
          <w:sz w:val="32"/>
          <w:szCs w:val="32"/>
        </w:rPr>
        <w:t>Those responsible for transporting campers are requested to please avoid disrupting the camp schedule by arriving on Monday morning or departing on Friday evening. No camper is permitted to leave camp grounds for any purpose without the camp director’s checkout permission. The snack bar is open on Sunday evening and Saturday morning.</w:t>
      </w:r>
    </w:p>
    <w:p w14:paraId="1DBC55E7" w14:textId="77777777" w:rsidR="00A66E68" w:rsidRPr="00021D26" w:rsidRDefault="00A66E68" w:rsidP="00A66E68">
      <w:pPr>
        <w:pStyle w:val="NoSpacing"/>
        <w:rPr>
          <w:b/>
          <w:color w:val="000000"/>
          <w:sz w:val="32"/>
          <w:szCs w:val="32"/>
        </w:rPr>
      </w:pPr>
    </w:p>
    <w:p w14:paraId="5D3842A7" w14:textId="77777777" w:rsidR="00A66E68" w:rsidRPr="00021D26" w:rsidRDefault="00A66E68" w:rsidP="00A66E68">
      <w:pPr>
        <w:pStyle w:val="NoSpacing"/>
        <w:rPr>
          <w:b/>
          <w:color w:val="000000"/>
          <w:sz w:val="32"/>
          <w:szCs w:val="32"/>
        </w:rPr>
      </w:pPr>
      <w:r w:rsidRPr="00021D26">
        <w:rPr>
          <w:b/>
          <w:color w:val="000000"/>
          <w:sz w:val="32"/>
          <w:szCs w:val="32"/>
        </w:rPr>
        <w:t>Fact 2 – Fees are not refundable</w:t>
      </w:r>
    </w:p>
    <w:p w14:paraId="5261E24C" w14:textId="77777777" w:rsidR="00A66E68" w:rsidRPr="00021D26" w:rsidRDefault="00A66E68" w:rsidP="00A66E68">
      <w:pPr>
        <w:pStyle w:val="NoSpacing"/>
        <w:rPr>
          <w:b/>
          <w:color w:val="000000"/>
          <w:sz w:val="32"/>
          <w:szCs w:val="32"/>
        </w:rPr>
      </w:pPr>
    </w:p>
    <w:p w14:paraId="10337174" w14:textId="67C2612D" w:rsidR="00A66E68" w:rsidRPr="00021D26" w:rsidRDefault="00A66E68" w:rsidP="00A66E68">
      <w:pPr>
        <w:pStyle w:val="NoSpacing"/>
        <w:rPr>
          <w:b/>
          <w:color w:val="000000"/>
          <w:sz w:val="32"/>
          <w:szCs w:val="32"/>
        </w:rPr>
      </w:pPr>
      <w:r w:rsidRPr="00021D26">
        <w:rPr>
          <w:b/>
          <w:color w:val="000000"/>
          <w:sz w:val="32"/>
          <w:szCs w:val="32"/>
        </w:rPr>
        <w:t>Fact 3 – Campers will not be permitted to make calls</w:t>
      </w:r>
      <w:r w:rsidR="008D5638" w:rsidRPr="00021D26">
        <w:rPr>
          <w:b/>
          <w:color w:val="000000"/>
          <w:sz w:val="32"/>
          <w:szCs w:val="32"/>
        </w:rPr>
        <w:t>,</w:t>
      </w:r>
      <w:r w:rsidRPr="00021D26">
        <w:rPr>
          <w:b/>
          <w:color w:val="000000"/>
          <w:sz w:val="32"/>
          <w:szCs w:val="32"/>
        </w:rPr>
        <w:t xml:space="preserve"> nor will they be paged for incoming calls unless the emergency is stated.</w:t>
      </w:r>
    </w:p>
    <w:p w14:paraId="20941B93" w14:textId="77777777" w:rsidR="00A66E68" w:rsidRPr="00021D26" w:rsidRDefault="00A66E68" w:rsidP="00A66E68">
      <w:pPr>
        <w:pStyle w:val="NoSpacing"/>
        <w:rPr>
          <w:b/>
          <w:color w:val="000000"/>
          <w:sz w:val="32"/>
          <w:szCs w:val="32"/>
        </w:rPr>
      </w:pPr>
    </w:p>
    <w:p w14:paraId="6CF2A539" w14:textId="77777777" w:rsidR="00A66E68" w:rsidRPr="00021D26" w:rsidRDefault="00A66E68" w:rsidP="00A66E68">
      <w:pPr>
        <w:pStyle w:val="NoSpacing"/>
        <w:rPr>
          <w:b/>
          <w:color w:val="000000"/>
          <w:sz w:val="32"/>
          <w:szCs w:val="32"/>
        </w:rPr>
      </w:pPr>
      <w:r w:rsidRPr="00021D26">
        <w:rPr>
          <w:b/>
          <w:color w:val="000000"/>
          <w:sz w:val="32"/>
          <w:szCs w:val="32"/>
        </w:rPr>
        <w:t>Fact 4 – Any damage to the facilities (Particularly Dormitories) due to carelessness or undue rough treatment to any property will be adequately compensated for to the (Executive Director) by the occupying groups or by a person(s) directly involved.</w:t>
      </w:r>
    </w:p>
    <w:p w14:paraId="33B97F35" w14:textId="77777777" w:rsidR="00A66E68" w:rsidRPr="00021D26" w:rsidRDefault="00A66E68" w:rsidP="00A66E68">
      <w:pPr>
        <w:pStyle w:val="NoSpacing"/>
        <w:rPr>
          <w:b/>
          <w:color w:val="000000"/>
          <w:sz w:val="32"/>
          <w:szCs w:val="32"/>
        </w:rPr>
      </w:pPr>
    </w:p>
    <w:p w14:paraId="6E51E5B3" w14:textId="6CE12D9D" w:rsidR="00A66E68" w:rsidRPr="00021D26" w:rsidRDefault="00A66E68" w:rsidP="00A66E68">
      <w:pPr>
        <w:pStyle w:val="NoSpacing"/>
        <w:rPr>
          <w:b/>
          <w:color w:val="000000"/>
          <w:sz w:val="32"/>
          <w:szCs w:val="32"/>
        </w:rPr>
      </w:pPr>
      <w:r w:rsidRPr="00021D26">
        <w:rPr>
          <w:b/>
          <w:color w:val="000000"/>
          <w:sz w:val="32"/>
          <w:szCs w:val="32"/>
        </w:rPr>
        <w:t>Fact 5 – It is expected and understood that anyone who comes to camp agrees to cooperate and behave as one should as a Christian and especially in a Christian camp. The director and the staff have the right to send anyone home who refuses to cooperate or who is a disrupting influence in the camp.</w:t>
      </w:r>
    </w:p>
    <w:p w14:paraId="56E5EEE0" w14:textId="77777777" w:rsidR="00A66E68" w:rsidRPr="00021D26" w:rsidRDefault="00A66E68" w:rsidP="00A66E68">
      <w:pPr>
        <w:pStyle w:val="NoSpacing"/>
        <w:rPr>
          <w:b/>
          <w:color w:val="000000"/>
          <w:sz w:val="32"/>
          <w:szCs w:val="32"/>
        </w:rPr>
      </w:pPr>
    </w:p>
    <w:p w14:paraId="4E09E21D" w14:textId="77777777" w:rsidR="00A66E68" w:rsidRPr="00021D26" w:rsidRDefault="00A66E68" w:rsidP="00A66E68">
      <w:pPr>
        <w:pStyle w:val="NoSpacing"/>
        <w:rPr>
          <w:b/>
          <w:color w:val="000000"/>
          <w:sz w:val="32"/>
          <w:szCs w:val="32"/>
        </w:rPr>
      </w:pPr>
      <w:r w:rsidRPr="00021D26">
        <w:rPr>
          <w:b/>
          <w:color w:val="000000"/>
          <w:sz w:val="32"/>
          <w:szCs w:val="32"/>
        </w:rPr>
        <w:t>Fact 6 – Visitors (Parents, Guardians, Relatives, and/or Friends) are requested not to visit the camp during the encampments unless there is an absolute emergency and then, they must call the Executive Director or Camp Director ahead of time.</w:t>
      </w:r>
    </w:p>
    <w:p w14:paraId="2D31F2BF" w14:textId="0C465654" w:rsidR="00A66E68" w:rsidRPr="00021D26" w:rsidRDefault="00A66E68" w:rsidP="00A66E68">
      <w:pPr>
        <w:pStyle w:val="NoSpacing"/>
        <w:rPr>
          <w:b/>
          <w:color w:val="000000"/>
          <w:sz w:val="32"/>
          <w:szCs w:val="32"/>
        </w:rPr>
      </w:pPr>
      <w:bookmarkStart w:id="0" w:name="_GoBack"/>
      <w:bookmarkEnd w:id="0"/>
    </w:p>
    <w:p w14:paraId="703A5C2E" w14:textId="77777777" w:rsidR="00A66E68" w:rsidRPr="00021D26" w:rsidRDefault="00A66E68" w:rsidP="00A66E68">
      <w:pPr>
        <w:pStyle w:val="NoSpacing"/>
        <w:numPr>
          <w:ilvl w:val="0"/>
          <w:numId w:val="1"/>
        </w:numPr>
        <w:rPr>
          <w:b/>
          <w:color w:val="000000"/>
          <w:sz w:val="32"/>
          <w:szCs w:val="32"/>
        </w:rPr>
      </w:pPr>
      <w:r w:rsidRPr="00021D26">
        <w:rPr>
          <w:b/>
          <w:color w:val="000000"/>
          <w:sz w:val="32"/>
          <w:szCs w:val="32"/>
        </w:rPr>
        <w:t xml:space="preserve">All medicines must be given to the registrar at the </w:t>
      </w:r>
      <w:proofErr w:type="spellStart"/>
      <w:r w:rsidRPr="00021D26">
        <w:rPr>
          <w:b/>
          <w:color w:val="000000"/>
          <w:sz w:val="32"/>
          <w:szCs w:val="32"/>
        </w:rPr>
        <w:t>ti</w:t>
      </w:r>
      <w:proofErr w:type="spellEnd"/>
      <w:r w:rsidRPr="00021D26">
        <w:rPr>
          <w:b/>
          <w:color w:val="000000"/>
          <w:sz w:val="32"/>
          <w:szCs w:val="32"/>
        </w:rPr>
        <w:t xml:space="preserve"> me of registration. This includes all prescriptions and all over the counter medicines. Please list all medicines to be taken and time of doses or instructions.</w:t>
      </w:r>
    </w:p>
    <w:p w14:paraId="09EF45E7" w14:textId="77777777" w:rsidR="00A66E68" w:rsidRPr="00021D26" w:rsidRDefault="00A66E68" w:rsidP="00A66E68">
      <w:pPr>
        <w:pStyle w:val="NoSpacing"/>
        <w:numPr>
          <w:ilvl w:val="0"/>
          <w:numId w:val="1"/>
        </w:numPr>
        <w:rPr>
          <w:b/>
          <w:color w:val="000000"/>
          <w:sz w:val="32"/>
          <w:szCs w:val="32"/>
        </w:rPr>
      </w:pPr>
      <w:r w:rsidRPr="00021D26">
        <w:rPr>
          <w:b/>
          <w:color w:val="000000"/>
          <w:sz w:val="32"/>
          <w:szCs w:val="32"/>
        </w:rPr>
        <w:t>No food or drinks are allowed in dorms and all packaged food/drinks must be given to registrar at the time of registration. No food or drinks are allowed in suitcases.</w:t>
      </w:r>
    </w:p>
    <w:p w14:paraId="3B5965B1" w14:textId="77777777" w:rsidR="00A66E68" w:rsidRPr="00021D26" w:rsidRDefault="00A66E68" w:rsidP="00A66E68">
      <w:pPr>
        <w:pStyle w:val="NoSpacing"/>
        <w:numPr>
          <w:ilvl w:val="0"/>
          <w:numId w:val="1"/>
        </w:numPr>
        <w:rPr>
          <w:b/>
          <w:color w:val="000000"/>
          <w:sz w:val="32"/>
          <w:szCs w:val="32"/>
        </w:rPr>
      </w:pPr>
      <w:r w:rsidRPr="00021D26">
        <w:rPr>
          <w:b/>
          <w:color w:val="000000"/>
          <w:sz w:val="32"/>
          <w:szCs w:val="32"/>
        </w:rPr>
        <w:t>No cell phones, pagers, radio/tape players, CD/MP3, or video players are allowed on the premises. If discovered, they will be confiscated from you and returned at the end of the camp.</w:t>
      </w:r>
    </w:p>
    <w:p w14:paraId="5A5AD96C" w14:textId="77777777" w:rsidR="00586375" w:rsidRPr="00021D26" w:rsidRDefault="00586375">
      <w:pPr>
        <w:rPr>
          <w:sz w:val="32"/>
          <w:szCs w:val="32"/>
        </w:rPr>
      </w:pPr>
    </w:p>
    <w:sectPr w:rsidR="00586375" w:rsidRPr="00021D26" w:rsidSect="00735498">
      <w:pgSz w:w="12240" w:h="20160" w:code="5"/>
      <w:pgMar w:top="83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983"/>
    <w:multiLevelType w:val="hybridMultilevel"/>
    <w:tmpl w:val="CDE666D2"/>
    <w:lvl w:ilvl="0" w:tplc="7CE6FB92">
      <w:start w:val="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68"/>
    <w:rsid w:val="00021D26"/>
    <w:rsid w:val="00586375"/>
    <w:rsid w:val="008D5638"/>
    <w:rsid w:val="00A6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4F8A"/>
  <w15:chartTrackingRefBased/>
  <w15:docId w15:val="{C1AE92F8-FB79-4E34-B615-CC7706D4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E6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Blackmon</dc:creator>
  <cp:keywords/>
  <dc:description/>
  <cp:lastModifiedBy>Charles Blackmon</cp:lastModifiedBy>
  <cp:revision>3</cp:revision>
  <dcterms:created xsi:type="dcterms:W3CDTF">2019-02-11T19:37:00Z</dcterms:created>
  <dcterms:modified xsi:type="dcterms:W3CDTF">2019-02-11T19:41:00Z</dcterms:modified>
</cp:coreProperties>
</file>